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07934" w14:textId="77777777" w:rsidR="006C0C60" w:rsidRDefault="006C0C60" w:rsidP="006C0C60">
      <w:pPr>
        <w:jc w:val="center"/>
      </w:pPr>
      <w:r>
        <w:rPr>
          <w:noProof/>
        </w:rPr>
        <w:drawing>
          <wp:inline distT="0" distB="0" distL="0" distR="0" wp14:anchorId="34B98B9C" wp14:editId="4D2DBE9B">
            <wp:extent cx="655320" cy="80200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68E7E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Российская Федерация</w:t>
      </w:r>
    </w:p>
    <w:p w14:paraId="0AF54002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Республика Карелия</w:t>
      </w:r>
    </w:p>
    <w:p w14:paraId="7DA54418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Совет Кемского городского поселения</w:t>
      </w:r>
    </w:p>
    <w:p w14:paraId="483255D6" w14:textId="77777777" w:rsidR="006C0C60" w:rsidRPr="008C406D" w:rsidRDefault="006C0C60" w:rsidP="006C0C60">
      <w:pPr>
        <w:jc w:val="center"/>
        <w:rPr>
          <w:b/>
          <w:sz w:val="24"/>
          <w:szCs w:val="24"/>
        </w:rPr>
      </w:pPr>
    </w:p>
    <w:p w14:paraId="4E13DC2A" w14:textId="77777777" w:rsidR="006C0C60" w:rsidRDefault="006C0C60" w:rsidP="006C0C60">
      <w:pPr>
        <w:jc w:val="center"/>
        <w:rPr>
          <w:b/>
          <w:sz w:val="24"/>
          <w:szCs w:val="24"/>
        </w:rPr>
      </w:pPr>
      <w:r w:rsidRPr="008C406D">
        <w:rPr>
          <w:b/>
          <w:sz w:val="24"/>
          <w:szCs w:val="24"/>
        </w:rPr>
        <w:t>РЕШЕНИЕ</w:t>
      </w:r>
    </w:p>
    <w:p w14:paraId="6AF226E6" w14:textId="77777777" w:rsidR="006C0C60" w:rsidRDefault="006C0C60" w:rsidP="006C0C60">
      <w:pPr>
        <w:jc w:val="center"/>
        <w:rPr>
          <w:b/>
          <w:sz w:val="24"/>
          <w:szCs w:val="24"/>
        </w:rPr>
      </w:pPr>
    </w:p>
    <w:p w14:paraId="39E17169" w14:textId="77777777" w:rsidR="0004473A" w:rsidRDefault="0004473A" w:rsidP="006C0C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22 декабря 2022 года</w:t>
      </w:r>
    </w:p>
    <w:p w14:paraId="15ECC083" w14:textId="77777777" w:rsidR="0004473A" w:rsidRDefault="0004473A" w:rsidP="006C0C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Г. Кемь                                                                                                                         № 5-15/88</w:t>
      </w:r>
      <w:r w:rsidR="006C0C60" w:rsidRPr="00353858">
        <w:rPr>
          <w:b/>
          <w:sz w:val="24"/>
          <w:szCs w:val="24"/>
        </w:rPr>
        <w:t xml:space="preserve">  </w:t>
      </w:r>
    </w:p>
    <w:p w14:paraId="0719D04B" w14:textId="77777777" w:rsidR="0004473A" w:rsidRDefault="0004473A" w:rsidP="006C0C60">
      <w:pPr>
        <w:jc w:val="both"/>
        <w:rPr>
          <w:b/>
          <w:sz w:val="24"/>
          <w:szCs w:val="24"/>
        </w:rPr>
      </w:pPr>
    </w:p>
    <w:p w14:paraId="1D34CCC3" w14:textId="36A2300A" w:rsidR="006C0C60" w:rsidRPr="00353858" w:rsidRDefault="006C0C60" w:rsidP="006C0C60">
      <w:pPr>
        <w:jc w:val="both"/>
        <w:rPr>
          <w:b/>
          <w:sz w:val="24"/>
          <w:szCs w:val="24"/>
        </w:rPr>
      </w:pPr>
      <w:r w:rsidRPr="00353858">
        <w:rPr>
          <w:b/>
          <w:sz w:val="24"/>
          <w:szCs w:val="24"/>
        </w:rPr>
        <w:t xml:space="preserve">                                               </w:t>
      </w:r>
      <w:r w:rsidR="006C52EF" w:rsidRPr="00353858">
        <w:rPr>
          <w:b/>
          <w:sz w:val="24"/>
          <w:szCs w:val="24"/>
        </w:rPr>
        <w:t xml:space="preserve">   </w:t>
      </w:r>
      <w:r w:rsidRPr="00353858">
        <w:rPr>
          <w:b/>
          <w:sz w:val="24"/>
          <w:szCs w:val="24"/>
        </w:rPr>
        <w:t xml:space="preserve"> </w:t>
      </w:r>
    </w:p>
    <w:p w14:paraId="0DA023F8" w14:textId="77777777" w:rsidR="006C0C60" w:rsidRPr="00353858" w:rsidRDefault="006C0C60" w:rsidP="006C0C60">
      <w:pPr>
        <w:pStyle w:val="a3"/>
        <w:jc w:val="both"/>
        <w:rPr>
          <w:b/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 xml:space="preserve">Об установлении границ территорий (и) для осуществления </w:t>
      </w:r>
    </w:p>
    <w:p w14:paraId="53908D60" w14:textId="77777777" w:rsidR="006C0C60" w:rsidRPr="00353858" w:rsidRDefault="006C0C60" w:rsidP="006C0C60">
      <w:pPr>
        <w:pStyle w:val="a3"/>
        <w:jc w:val="both"/>
        <w:rPr>
          <w:b/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 xml:space="preserve">территориального общественного самоуправления </w:t>
      </w:r>
    </w:p>
    <w:p w14:paraId="6B8C8320" w14:textId="77777777" w:rsidR="006C0C60" w:rsidRPr="00353858" w:rsidRDefault="006C0C60" w:rsidP="006C0C60">
      <w:pPr>
        <w:pStyle w:val="a3"/>
        <w:jc w:val="both"/>
        <w:rPr>
          <w:sz w:val="24"/>
          <w:szCs w:val="24"/>
          <w:lang w:eastAsia="en-US"/>
        </w:rPr>
      </w:pPr>
      <w:r w:rsidRPr="00353858">
        <w:rPr>
          <w:b/>
          <w:sz w:val="24"/>
          <w:szCs w:val="24"/>
          <w:lang w:eastAsia="en-US"/>
        </w:rPr>
        <w:t>в Кемском городском поселении</w:t>
      </w:r>
    </w:p>
    <w:p w14:paraId="088F4802" w14:textId="77777777" w:rsidR="006C0C60" w:rsidRPr="00353858" w:rsidRDefault="006C0C60" w:rsidP="006C0C60">
      <w:pPr>
        <w:rPr>
          <w:sz w:val="24"/>
          <w:szCs w:val="24"/>
        </w:rPr>
      </w:pPr>
    </w:p>
    <w:p w14:paraId="7BCA1F0F" w14:textId="77777777" w:rsidR="006C0C60" w:rsidRPr="00353858" w:rsidRDefault="006C0C60" w:rsidP="006C0C60">
      <w:pPr>
        <w:jc w:val="center"/>
        <w:rPr>
          <w:b/>
          <w:sz w:val="24"/>
          <w:szCs w:val="24"/>
        </w:rPr>
      </w:pPr>
    </w:p>
    <w:p w14:paraId="59ED947A" w14:textId="77777777" w:rsidR="00D57A31" w:rsidRDefault="006C0C60" w:rsidP="0054148D">
      <w:pPr>
        <w:ind w:firstLine="709"/>
        <w:jc w:val="both"/>
        <w:rPr>
          <w:sz w:val="24"/>
          <w:szCs w:val="24"/>
        </w:rPr>
      </w:pPr>
      <w:r w:rsidRPr="00353858">
        <w:rPr>
          <w:sz w:val="24"/>
          <w:szCs w:val="24"/>
        </w:rPr>
        <w:t xml:space="preserve">Рассмотрев обращение инициативной группы об установлении границ территории создаваемого территориального общественного самоуправления (ТОС) в Кемском городском поселении, руководствуясь </w:t>
      </w:r>
      <w:r w:rsidR="0054148D" w:rsidRPr="00353858">
        <w:rPr>
          <w:sz w:val="24"/>
          <w:szCs w:val="24"/>
        </w:rPr>
        <w:t>Федеральным законом</w:t>
      </w:r>
      <w:r w:rsidRPr="00353858">
        <w:rPr>
          <w:sz w:val="24"/>
          <w:szCs w:val="24"/>
        </w:rPr>
        <w:t xml:space="preserve"> от 6 октября 2003 года №131-ФЗ «</w:t>
      </w:r>
      <w:r w:rsidR="0054148D" w:rsidRPr="00353858">
        <w:rPr>
          <w:sz w:val="24"/>
          <w:szCs w:val="24"/>
        </w:rPr>
        <w:t>Об общих</w:t>
      </w:r>
      <w:r w:rsidRPr="00353858">
        <w:rPr>
          <w:sz w:val="24"/>
          <w:szCs w:val="24"/>
        </w:rPr>
        <w:t xml:space="preserve"> принципах организации местного самоуправления в Российской Федерации», Уставом</w:t>
      </w:r>
      <w:r w:rsidR="00391F25" w:rsidRPr="00353858">
        <w:rPr>
          <w:sz w:val="24"/>
          <w:szCs w:val="24"/>
        </w:rPr>
        <w:t xml:space="preserve"> Кемского городского поселения</w:t>
      </w:r>
      <w:r w:rsidRPr="00353858">
        <w:rPr>
          <w:sz w:val="24"/>
          <w:szCs w:val="24"/>
        </w:rPr>
        <w:t xml:space="preserve">, Положением о порядке организации и осуществлении территориального общественного самоуправления в Кемском городском поселении, утвержденным решением Совета Кемского городского поселения от 29.03.2018 года № 4-21/83, </w:t>
      </w:r>
    </w:p>
    <w:p w14:paraId="2075E9C3" w14:textId="77777777" w:rsidR="00D57A31" w:rsidRDefault="00D57A31" w:rsidP="00D57A31">
      <w:pPr>
        <w:ind w:firstLine="709"/>
        <w:jc w:val="both"/>
        <w:rPr>
          <w:sz w:val="24"/>
          <w:szCs w:val="24"/>
        </w:rPr>
      </w:pPr>
    </w:p>
    <w:p w14:paraId="3C7A0B0B" w14:textId="0485EA30" w:rsidR="006C0C60" w:rsidRPr="0004473A" w:rsidRDefault="006C0C60" w:rsidP="0004473A">
      <w:pPr>
        <w:ind w:firstLine="709"/>
        <w:jc w:val="center"/>
        <w:rPr>
          <w:b/>
          <w:bCs/>
          <w:sz w:val="24"/>
          <w:szCs w:val="24"/>
        </w:rPr>
      </w:pPr>
      <w:r w:rsidRPr="0004473A">
        <w:rPr>
          <w:b/>
          <w:bCs/>
          <w:sz w:val="24"/>
          <w:szCs w:val="24"/>
        </w:rPr>
        <w:t>Совет Кемского городского поселения РЕШИЛ:</w:t>
      </w:r>
    </w:p>
    <w:p w14:paraId="31066BE1" w14:textId="0ECA38E5" w:rsidR="006C0C60" w:rsidRDefault="006C52EF" w:rsidP="00A61996">
      <w:pPr>
        <w:jc w:val="both"/>
        <w:rPr>
          <w:sz w:val="24"/>
          <w:szCs w:val="24"/>
        </w:rPr>
      </w:pPr>
      <w:r w:rsidRPr="00353858">
        <w:rPr>
          <w:sz w:val="24"/>
          <w:szCs w:val="24"/>
        </w:rPr>
        <w:tab/>
      </w:r>
    </w:p>
    <w:p w14:paraId="217A9C6F" w14:textId="27834BB0" w:rsidR="009C2E68" w:rsidRDefault="009C2E68" w:rsidP="00A619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90428">
        <w:rPr>
          <w:sz w:val="24"/>
          <w:szCs w:val="24"/>
        </w:rPr>
        <w:t>1</w:t>
      </w:r>
      <w:r>
        <w:rPr>
          <w:sz w:val="24"/>
          <w:szCs w:val="24"/>
        </w:rPr>
        <w:t>. Установить границы</w:t>
      </w:r>
      <w:r w:rsidRPr="009C2E68">
        <w:t xml:space="preserve"> </w:t>
      </w:r>
      <w:r w:rsidRPr="009C2E68">
        <w:rPr>
          <w:sz w:val="24"/>
          <w:szCs w:val="24"/>
        </w:rPr>
        <w:t>территории осуществления территориального общественного самоуправления «</w:t>
      </w:r>
      <w:r>
        <w:rPr>
          <w:sz w:val="24"/>
          <w:szCs w:val="24"/>
        </w:rPr>
        <w:t>Мосорина 2</w:t>
      </w:r>
      <w:r w:rsidRPr="009C2E68">
        <w:rPr>
          <w:sz w:val="24"/>
          <w:szCs w:val="24"/>
        </w:rPr>
        <w:t>», согласно прилагаемой схеме и описанию границ.</w:t>
      </w:r>
    </w:p>
    <w:p w14:paraId="5E656A22" w14:textId="0F129D3E" w:rsidR="00391F25" w:rsidRPr="00353858" w:rsidRDefault="0054148D" w:rsidP="00F90428">
      <w:pPr>
        <w:jc w:val="both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ab/>
      </w:r>
      <w:r w:rsidR="00F90428">
        <w:rPr>
          <w:bCs/>
          <w:sz w:val="24"/>
          <w:szCs w:val="24"/>
        </w:rPr>
        <w:t>2</w:t>
      </w:r>
      <w:r w:rsidR="00A61996" w:rsidRPr="00353858">
        <w:rPr>
          <w:bCs/>
          <w:sz w:val="24"/>
          <w:szCs w:val="24"/>
        </w:rPr>
        <w:t xml:space="preserve">. </w:t>
      </w:r>
      <w:r w:rsidR="00391F25" w:rsidRPr="00353858">
        <w:rPr>
          <w:bCs/>
          <w:spacing w:val="-1"/>
          <w:sz w:val="24"/>
          <w:szCs w:val="24"/>
        </w:rPr>
        <w:t>Опубликовать настоящее решение в официальном информационном бюллетене «Ведомости Кемского городского поселения»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3A57A8F" w14:textId="6BC3027D" w:rsidR="006C52EF" w:rsidRPr="00353858" w:rsidRDefault="00F90428" w:rsidP="00A6199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52EF" w:rsidRPr="00353858">
        <w:rPr>
          <w:bCs/>
          <w:sz w:val="24"/>
          <w:szCs w:val="24"/>
        </w:rPr>
        <w:t>. Направить настоящее решение в администрацию Кемского муниципального района.</w:t>
      </w:r>
    </w:p>
    <w:p w14:paraId="2E5BA27B" w14:textId="3CFE457A" w:rsidR="006C52EF" w:rsidRPr="00353858" w:rsidRDefault="00F90428" w:rsidP="00A6199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52EF" w:rsidRPr="00353858">
        <w:rPr>
          <w:bCs/>
          <w:sz w:val="24"/>
          <w:szCs w:val="24"/>
        </w:rPr>
        <w:t>. Настоящее решение вступает в силу со дня его официального опубликования.</w:t>
      </w:r>
    </w:p>
    <w:p w14:paraId="0C751D22" w14:textId="77777777" w:rsidR="006C0C60" w:rsidRPr="00353858" w:rsidRDefault="006C0C60" w:rsidP="00A61996">
      <w:pPr>
        <w:jc w:val="both"/>
        <w:rPr>
          <w:sz w:val="24"/>
          <w:szCs w:val="24"/>
        </w:rPr>
      </w:pPr>
    </w:p>
    <w:p w14:paraId="03EB49AB" w14:textId="77777777" w:rsidR="006C0C60" w:rsidRPr="00353858" w:rsidRDefault="006C0C60" w:rsidP="006C52EF">
      <w:pPr>
        <w:jc w:val="both"/>
        <w:rPr>
          <w:sz w:val="24"/>
          <w:szCs w:val="24"/>
        </w:rPr>
      </w:pPr>
    </w:p>
    <w:p w14:paraId="7475CDF4" w14:textId="77777777" w:rsidR="006C52EF" w:rsidRPr="00353858" w:rsidRDefault="006C52EF" w:rsidP="006C0C60">
      <w:pPr>
        <w:rPr>
          <w:sz w:val="24"/>
          <w:szCs w:val="24"/>
        </w:rPr>
      </w:pPr>
    </w:p>
    <w:p w14:paraId="666B099E" w14:textId="77777777" w:rsidR="006C52EF" w:rsidRPr="00353858" w:rsidRDefault="006C52EF" w:rsidP="006C52EF">
      <w:pPr>
        <w:rPr>
          <w:sz w:val="24"/>
          <w:szCs w:val="24"/>
        </w:rPr>
      </w:pPr>
      <w:r w:rsidRPr="00353858">
        <w:rPr>
          <w:sz w:val="24"/>
          <w:szCs w:val="24"/>
        </w:rPr>
        <w:t>Глава Кемского городского поселения,</w:t>
      </w:r>
    </w:p>
    <w:p w14:paraId="335CD588" w14:textId="77777777" w:rsidR="006C52EF" w:rsidRPr="00353858" w:rsidRDefault="006C52EF" w:rsidP="006C52EF">
      <w:pPr>
        <w:rPr>
          <w:sz w:val="24"/>
          <w:szCs w:val="24"/>
        </w:rPr>
      </w:pPr>
      <w:r w:rsidRPr="00353858">
        <w:rPr>
          <w:sz w:val="24"/>
          <w:szCs w:val="24"/>
        </w:rPr>
        <w:t xml:space="preserve">Председатель Совета  </w:t>
      </w:r>
    </w:p>
    <w:p w14:paraId="70403DE0" w14:textId="7A05B8C7" w:rsidR="00353858" w:rsidRDefault="006C52EF" w:rsidP="000E3117">
      <w:pPr>
        <w:rPr>
          <w:sz w:val="24"/>
          <w:szCs w:val="24"/>
        </w:rPr>
      </w:pPr>
      <w:r w:rsidRPr="00353858">
        <w:rPr>
          <w:sz w:val="24"/>
          <w:szCs w:val="24"/>
        </w:rPr>
        <w:t xml:space="preserve">Кемского городского поселения                                                         </w:t>
      </w:r>
      <w:r w:rsidR="00353858">
        <w:rPr>
          <w:sz w:val="24"/>
          <w:szCs w:val="24"/>
        </w:rPr>
        <w:tab/>
      </w:r>
      <w:r w:rsidR="00934A1E">
        <w:rPr>
          <w:sz w:val="24"/>
          <w:szCs w:val="24"/>
        </w:rPr>
        <w:t>О.Ю. Лепехина</w:t>
      </w:r>
    </w:p>
    <w:p w14:paraId="6B929D81" w14:textId="77777777" w:rsidR="00353858" w:rsidRDefault="00353858" w:rsidP="00353858">
      <w:pPr>
        <w:spacing w:before="100" w:beforeAutospacing="1" w:after="100" w:afterAutospacing="1"/>
        <w:rPr>
          <w:sz w:val="24"/>
          <w:szCs w:val="24"/>
        </w:rPr>
      </w:pPr>
    </w:p>
    <w:p w14:paraId="399F1EF9" w14:textId="77777777" w:rsidR="00F90428" w:rsidRDefault="00F90428" w:rsidP="006C52EF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0911F4BB" w14:textId="77777777" w:rsidR="00F90428" w:rsidRDefault="00F90428" w:rsidP="006C52EF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1F904F77" w14:textId="77777777" w:rsidR="00F90428" w:rsidRDefault="00F90428" w:rsidP="00B050C9">
      <w:pPr>
        <w:spacing w:before="100" w:beforeAutospacing="1" w:after="100" w:afterAutospacing="1"/>
        <w:rPr>
          <w:sz w:val="24"/>
          <w:szCs w:val="24"/>
        </w:rPr>
      </w:pPr>
    </w:p>
    <w:p w14:paraId="72B143B0" w14:textId="798FDFF9" w:rsidR="006C52EF" w:rsidRPr="00B36C53" w:rsidRDefault="006C52EF" w:rsidP="006C52EF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B36C53">
        <w:rPr>
          <w:sz w:val="24"/>
          <w:szCs w:val="24"/>
        </w:rPr>
        <w:t xml:space="preserve">писание местоположения границ </w:t>
      </w:r>
    </w:p>
    <w:tbl>
      <w:tblPr>
        <w:tblW w:w="951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3588"/>
        <w:gridCol w:w="1393"/>
        <w:gridCol w:w="3648"/>
      </w:tblGrid>
      <w:tr w:rsidR="006C52EF" w:rsidRPr="00B36C53" w14:paraId="386A3BA8" w14:textId="77777777" w:rsidTr="00434A3A">
        <w:trPr>
          <w:trHeight w:val="15"/>
          <w:tblCellSpacing w:w="15" w:type="dxa"/>
        </w:trPr>
        <w:tc>
          <w:tcPr>
            <w:tcW w:w="9453" w:type="dxa"/>
            <w:gridSpan w:val="4"/>
            <w:vAlign w:val="center"/>
            <w:hideMark/>
          </w:tcPr>
          <w:p w14:paraId="157EB173" w14:textId="7F4698AD" w:rsidR="006C52EF" w:rsidRPr="00B36C53" w:rsidRDefault="006C52EF" w:rsidP="003333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</w:t>
            </w:r>
            <w:r w:rsidR="00434A3A">
              <w:rPr>
                <w:sz w:val="28"/>
                <w:szCs w:val="28"/>
              </w:rPr>
              <w:t>венное само</w:t>
            </w:r>
            <w:r w:rsidR="00EA0BA4">
              <w:rPr>
                <w:sz w:val="28"/>
                <w:szCs w:val="28"/>
              </w:rPr>
              <w:t>управление «</w:t>
            </w:r>
            <w:r w:rsidR="00F90428">
              <w:rPr>
                <w:sz w:val="28"/>
                <w:szCs w:val="28"/>
              </w:rPr>
              <w:t>Мосорина 2</w:t>
            </w:r>
            <w:r>
              <w:rPr>
                <w:sz w:val="28"/>
                <w:szCs w:val="28"/>
              </w:rPr>
              <w:t>»</w:t>
            </w:r>
          </w:p>
        </w:tc>
      </w:tr>
      <w:tr w:rsidR="006C52EF" w:rsidRPr="00B36C53" w14:paraId="570589C8" w14:textId="77777777" w:rsidTr="00434A3A">
        <w:trPr>
          <w:trHeight w:val="14"/>
          <w:tblCellSpacing w:w="15" w:type="dxa"/>
        </w:trPr>
        <w:tc>
          <w:tcPr>
            <w:tcW w:w="94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E7F5C51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78E6EBCF" w14:textId="77777777" w:rsidTr="00434A3A">
        <w:trPr>
          <w:trHeight w:val="285"/>
          <w:tblCellSpacing w:w="15" w:type="dxa"/>
        </w:trPr>
        <w:tc>
          <w:tcPr>
            <w:tcW w:w="945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A83AF40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>(наименование объекта, местоположение границ которого описано (далее - объект)</w:t>
            </w:r>
          </w:p>
        </w:tc>
      </w:tr>
      <w:tr w:rsidR="006C52EF" w:rsidRPr="00B36C53" w14:paraId="4046B982" w14:textId="77777777" w:rsidTr="00434A3A">
        <w:trPr>
          <w:trHeight w:val="14"/>
          <w:tblCellSpacing w:w="15" w:type="dxa"/>
        </w:trPr>
        <w:tc>
          <w:tcPr>
            <w:tcW w:w="94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DF161EE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68A97B21" w14:textId="77777777" w:rsidTr="00434A3A">
        <w:trPr>
          <w:trHeight w:val="15"/>
          <w:tblCellSpacing w:w="15" w:type="dxa"/>
        </w:trPr>
        <w:tc>
          <w:tcPr>
            <w:tcW w:w="839" w:type="dxa"/>
            <w:vAlign w:val="center"/>
            <w:hideMark/>
          </w:tcPr>
          <w:p w14:paraId="74478617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  <w:tc>
          <w:tcPr>
            <w:tcW w:w="4951" w:type="dxa"/>
            <w:gridSpan w:val="2"/>
            <w:vAlign w:val="center"/>
            <w:hideMark/>
          </w:tcPr>
          <w:p w14:paraId="76F026B3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  <w:tc>
          <w:tcPr>
            <w:tcW w:w="3603" w:type="dxa"/>
            <w:vAlign w:val="center"/>
            <w:hideMark/>
          </w:tcPr>
          <w:p w14:paraId="76099517" w14:textId="77777777" w:rsidR="006C52EF" w:rsidRPr="00B36C53" w:rsidRDefault="006C52EF" w:rsidP="00333312">
            <w:pPr>
              <w:rPr>
                <w:sz w:val="2"/>
                <w:szCs w:val="24"/>
              </w:rPr>
            </w:pPr>
          </w:p>
        </w:tc>
      </w:tr>
      <w:tr w:rsidR="006C52EF" w:rsidRPr="00B36C53" w14:paraId="6ABA1D2E" w14:textId="77777777" w:rsidTr="00434A3A">
        <w:trPr>
          <w:trHeight w:val="285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8E590DB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  <w:tc>
          <w:tcPr>
            <w:tcW w:w="858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29F302AB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Сведения об объекте </w:t>
            </w:r>
          </w:p>
        </w:tc>
      </w:tr>
      <w:tr w:rsidR="006C52EF" w:rsidRPr="00B36C53" w14:paraId="558B31C4" w14:textId="77777777" w:rsidTr="00434A3A">
        <w:trPr>
          <w:trHeight w:val="14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0FE5D5C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  <w:tc>
          <w:tcPr>
            <w:tcW w:w="858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39503843" w14:textId="77777777" w:rsidR="006C52EF" w:rsidRPr="00B36C53" w:rsidRDefault="006C52EF" w:rsidP="00333312">
            <w:pPr>
              <w:rPr>
                <w:sz w:val="24"/>
                <w:szCs w:val="24"/>
              </w:rPr>
            </w:pPr>
          </w:p>
        </w:tc>
      </w:tr>
      <w:tr w:rsidR="006C52EF" w:rsidRPr="00B36C53" w14:paraId="0B52D70E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800FFD2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N </w:t>
            </w:r>
          </w:p>
          <w:p w14:paraId="39631067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28791596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Характеристики объекта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83DF0FC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Описание характеристик </w:t>
            </w:r>
          </w:p>
        </w:tc>
      </w:tr>
      <w:tr w:rsidR="006C52EF" w:rsidRPr="00B36C53" w14:paraId="2C7D5820" w14:textId="77777777" w:rsidTr="00434A3A">
        <w:trPr>
          <w:trHeight w:val="285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410EFF5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18D24281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554E00B1" w14:textId="77777777" w:rsidR="006C52EF" w:rsidRPr="00B36C53" w:rsidRDefault="006C52EF" w:rsidP="003333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3 </w:t>
            </w:r>
          </w:p>
        </w:tc>
      </w:tr>
      <w:tr w:rsidR="000E3117" w:rsidRPr="00B36C53" w14:paraId="5B3D8F5B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6A53C401" w14:textId="63288A88" w:rsidR="000E3117" w:rsidRPr="00B36C53" w:rsidRDefault="00F90428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3117">
              <w:rPr>
                <w:sz w:val="24"/>
                <w:szCs w:val="24"/>
              </w:rPr>
              <w:t>.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2A934FDA" w14:textId="097AD734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706B30D7" w14:textId="04588CDD" w:rsidR="000E3117" w:rsidRDefault="000E3117" w:rsidP="000E311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Республика Карелия, Кемский муниципальный район, Кемское городское поселение, город Кемь, ул. </w:t>
            </w:r>
            <w:proofErr w:type="spellStart"/>
            <w:r>
              <w:rPr>
                <w:sz w:val="24"/>
                <w:szCs w:val="24"/>
              </w:rPr>
              <w:t>Мосорина</w:t>
            </w:r>
            <w:proofErr w:type="spellEnd"/>
            <w:r>
              <w:rPr>
                <w:sz w:val="24"/>
                <w:szCs w:val="24"/>
              </w:rPr>
              <w:t>, д.2, подъезд №</w:t>
            </w:r>
            <w:r w:rsidR="000447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D57A31">
              <w:rPr>
                <w:sz w:val="24"/>
                <w:szCs w:val="24"/>
              </w:rPr>
              <w:t>,4,</w:t>
            </w:r>
            <w:r>
              <w:rPr>
                <w:sz w:val="24"/>
                <w:szCs w:val="24"/>
              </w:rPr>
              <w:t>5 (ТОС «Мосорина2»</w:t>
            </w:r>
            <w:r w:rsidR="00B8565D">
              <w:rPr>
                <w:sz w:val="24"/>
                <w:szCs w:val="24"/>
              </w:rPr>
              <w:t>)</w:t>
            </w:r>
          </w:p>
        </w:tc>
      </w:tr>
      <w:tr w:rsidR="000E3117" w:rsidRPr="00B36C53" w14:paraId="63CC9468" w14:textId="77777777" w:rsidTr="00434A3A">
        <w:trPr>
          <w:trHeight w:val="829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35A3BFA1" w14:textId="25057B86" w:rsidR="000E3117" w:rsidRPr="00B36C53" w:rsidRDefault="00F90428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65FB46FF" w14:textId="2A5D5221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6C53">
              <w:rPr>
                <w:sz w:val="24"/>
                <w:szCs w:val="24"/>
              </w:rPr>
              <w:t xml:space="preserve">Площадь объекта +/- величина погрешности определения площади </w:t>
            </w: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14:paraId="73DF97B9" w14:textId="6F486D6A" w:rsidR="000E3117" w:rsidRDefault="00C9128D" w:rsidP="000E311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Согласно схеме</w:t>
            </w:r>
          </w:p>
        </w:tc>
      </w:tr>
      <w:tr w:rsidR="000E3117" w:rsidRPr="00B36C53" w14:paraId="4A618537" w14:textId="77777777" w:rsidTr="00434A3A">
        <w:trPr>
          <w:trHeight w:val="14"/>
          <w:tblCellSpacing w:w="15" w:type="dxa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1C192F63" w14:textId="77777777" w:rsidR="000E3117" w:rsidRPr="00B36C53" w:rsidRDefault="000E3117" w:rsidP="000E31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0D3BB1F3" w14:textId="77777777" w:rsidR="000E3117" w:rsidRPr="00B36C53" w:rsidRDefault="000E3117" w:rsidP="000E311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14:paraId="4626679B" w14:textId="77777777" w:rsidR="000E3117" w:rsidRPr="00B36C53" w:rsidRDefault="000E3117" w:rsidP="000E3117">
            <w:pPr>
              <w:rPr>
                <w:sz w:val="24"/>
                <w:szCs w:val="24"/>
              </w:rPr>
            </w:pPr>
          </w:p>
        </w:tc>
      </w:tr>
    </w:tbl>
    <w:p w14:paraId="1A407C01" w14:textId="77777777" w:rsidR="006C52EF" w:rsidRDefault="006C52EF" w:rsidP="006C52EF"/>
    <w:p w14:paraId="36E1F0DB" w14:textId="77777777" w:rsidR="006C52EF" w:rsidRPr="000044DC" w:rsidRDefault="006C52EF" w:rsidP="006C52EF">
      <w:pPr>
        <w:jc w:val="both"/>
        <w:rPr>
          <w:sz w:val="24"/>
          <w:szCs w:val="24"/>
        </w:rPr>
      </w:pPr>
    </w:p>
    <w:p w14:paraId="14E1C7C5" w14:textId="77777777" w:rsidR="006C52EF" w:rsidRDefault="006C52EF" w:rsidP="006C52EF">
      <w:pPr>
        <w:pStyle w:val="ConsPlusTitle"/>
        <w:widowControl/>
        <w:ind w:left="709"/>
        <w:jc w:val="both"/>
      </w:pPr>
    </w:p>
    <w:sectPr w:rsidR="006C52EF" w:rsidSect="006D3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30BC6" w14:textId="77777777" w:rsidR="009C6BB5" w:rsidRDefault="009C6BB5" w:rsidP="00362180">
      <w:r>
        <w:separator/>
      </w:r>
    </w:p>
  </w:endnote>
  <w:endnote w:type="continuationSeparator" w:id="0">
    <w:p w14:paraId="2308694D" w14:textId="77777777" w:rsidR="009C6BB5" w:rsidRDefault="009C6BB5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E438B" w14:textId="77777777" w:rsidR="009C6BB5" w:rsidRDefault="009C6BB5" w:rsidP="00362180">
      <w:r>
        <w:separator/>
      </w:r>
    </w:p>
  </w:footnote>
  <w:footnote w:type="continuationSeparator" w:id="0">
    <w:p w14:paraId="7C44024A" w14:textId="77777777" w:rsidR="009C6BB5" w:rsidRDefault="009C6BB5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D4E9E"/>
    <w:multiLevelType w:val="hybridMultilevel"/>
    <w:tmpl w:val="72BAA66C"/>
    <w:lvl w:ilvl="0" w:tplc="FA9E1AC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715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0C60"/>
    <w:rsid w:val="00032126"/>
    <w:rsid w:val="0004473A"/>
    <w:rsid w:val="000A2975"/>
    <w:rsid w:val="000E3117"/>
    <w:rsid w:val="0010265A"/>
    <w:rsid w:val="0019125B"/>
    <w:rsid w:val="00217D19"/>
    <w:rsid w:val="00353858"/>
    <w:rsid w:val="00362180"/>
    <w:rsid w:val="00391F25"/>
    <w:rsid w:val="00434A3A"/>
    <w:rsid w:val="0054148D"/>
    <w:rsid w:val="0055124E"/>
    <w:rsid w:val="00554292"/>
    <w:rsid w:val="00571EAF"/>
    <w:rsid w:val="006C0C60"/>
    <w:rsid w:val="006C52EF"/>
    <w:rsid w:val="006D3BB3"/>
    <w:rsid w:val="00891546"/>
    <w:rsid w:val="008F029D"/>
    <w:rsid w:val="00934A1E"/>
    <w:rsid w:val="009C2E68"/>
    <w:rsid w:val="009C6BB5"/>
    <w:rsid w:val="00A27A3E"/>
    <w:rsid w:val="00A61996"/>
    <w:rsid w:val="00B050C9"/>
    <w:rsid w:val="00B62DCC"/>
    <w:rsid w:val="00B80A30"/>
    <w:rsid w:val="00B8565D"/>
    <w:rsid w:val="00C9128D"/>
    <w:rsid w:val="00D57A31"/>
    <w:rsid w:val="00E14E64"/>
    <w:rsid w:val="00E61699"/>
    <w:rsid w:val="00EA0BA4"/>
    <w:rsid w:val="00F66CD9"/>
    <w:rsid w:val="00F90428"/>
    <w:rsid w:val="00FE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0C4B"/>
  <w15:docId w15:val="{FD204CD5-0E54-4620-8BCE-B9D784B9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C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0C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6C0C60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6C0C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6C0C60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PlusTitle">
    <w:name w:val="ConsPlusTitle"/>
    <w:uiPriority w:val="99"/>
    <w:rsid w:val="006C0C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0C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C60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391F25"/>
    <w:pPr>
      <w:spacing w:after="120"/>
    </w:pPr>
    <w:rPr>
      <w:rFonts w:eastAsia="Times New Roman"/>
    </w:rPr>
  </w:style>
  <w:style w:type="character" w:customStyle="1" w:styleId="a7">
    <w:name w:val="Основной текст Знак"/>
    <w:basedOn w:val="a0"/>
    <w:link w:val="a6"/>
    <w:uiPriority w:val="99"/>
    <w:rsid w:val="00391F2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934A1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218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218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</dc:creator>
  <cp:lastModifiedBy>Админ</cp:lastModifiedBy>
  <cp:revision>12</cp:revision>
  <cp:lastPrinted>2022-12-14T05:54:00Z</cp:lastPrinted>
  <dcterms:created xsi:type="dcterms:W3CDTF">2021-03-17T14:17:00Z</dcterms:created>
  <dcterms:modified xsi:type="dcterms:W3CDTF">2022-12-20T10:40:00Z</dcterms:modified>
</cp:coreProperties>
</file>